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C3D" w:rsidRPr="00C83C3D" w:rsidRDefault="00C83C3D" w:rsidP="005F6E07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83C3D">
        <w:rPr>
          <w:rFonts w:ascii="Times New Roman" w:hAnsi="Times New Roman" w:cs="Times New Roman"/>
          <w:b/>
          <w:bCs/>
          <w:sz w:val="24"/>
          <w:szCs w:val="24"/>
          <w:lang w:val="en-US"/>
        </w:rPr>
        <w:t>Career progression for women in science</w:t>
      </w:r>
    </w:p>
    <w:p w:rsidR="009A2D7B" w:rsidRDefault="009A2D7B" w:rsidP="005F6E07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C236C4" w:rsidRDefault="00C236C4" w:rsidP="005F6E07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Dr Kate White</w:t>
      </w:r>
    </w:p>
    <w:p w:rsidR="00C236C4" w:rsidRPr="00C236C4" w:rsidRDefault="00C236C4" w:rsidP="005F6E07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University of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Ballarat</w:t>
      </w:r>
      <w:proofErr w:type="spellEnd"/>
    </w:p>
    <w:p w:rsidR="00CC2E37" w:rsidRDefault="00C83C3D" w:rsidP="005F6E07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83C3D">
        <w:rPr>
          <w:rFonts w:ascii="Times New Roman" w:hAnsi="Times New Roman" w:cs="Times New Roman"/>
          <w:b/>
          <w:bCs/>
          <w:sz w:val="24"/>
          <w:szCs w:val="24"/>
          <w:lang w:val="en-US"/>
        </w:rPr>
        <w:t>Extended abstract for d</w:t>
      </w:r>
      <w:r w:rsidR="00CC2E37" w:rsidRPr="00C83C3D">
        <w:rPr>
          <w:rFonts w:ascii="Times New Roman" w:hAnsi="Times New Roman" w:cs="Times New Roman"/>
          <w:b/>
          <w:bCs/>
          <w:sz w:val="24"/>
          <w:szCs w:val="24"/>
          <w:lang w:val="en-US"/>
        </w:rPr>
        <w:t>evelopmental paper</w:t>
      </w:r>
    </w:p>
    <w:p w:rsidR="003B5A3F" w:rsidRPr="00AD1F84" w:rsidRDefault="003B5A3F" w:rsidP="003B5A3F">
      <w:pPr>
        <w:spacing w:after="0"/>
        <w:jc w:val="both"/>
        <w:rPr>
          <w:b/>
          <w:sz w:val="28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Stream 10 - </w:t>
      </w:r>
      <w:r w:rsidRPr="003B5A3F">
        <w:rPr>
          <w:rFonts w:ascii="Times New Roman" w:hAnsi="Times New Roman" w:cs="Times New Roman"/>
          <w:b/>
          <w:sz w:val="24"/>
          <w:szCs w:val="24"/>
          <w:lang w:val="en-GB"/>
        </w:rPr>
        <w:t>Mobility Requirements in Academia and Consequences for Diversity and Inclusion in Higher Education Organisations</w:t>
      </w:r>
    </w:p>
    <w:p w:rsidR="003B5A3F" w:rsidRPr="00C83C3D" w:rsidRDefault="003B5A3F" w:rsidP="005F6E07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5F6E07" w:rsidRPr="00C236C4" w:rsidRDefault="00C236C4" w:rsidP="003B5A3F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236C4">
        <w:rPr>
          <w:rFonts w:ascii="Times New Roman" w:hAnsi="Times New Roman" w:cs="Times New Roman"/>
          <w:b/>
          <w:sz w:val="24"/>
          <w:szCs w:val="24"/>
          <w:lang w:val="en-US"/>
        </w:rPr>
        <w:t>1.</w:t>
      </w:r>
      <w:r w:rsidR="00EB07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C236C4">
        <w:rPr>
          <w:rFonts w:ascii="Times New Roman" w:hAnsi="Times New Roman" w:cs="Times New Roman"/>
          <w:b/>
          <w:sz w:val="24"/>
          <w:szCs w:val="24"/>
          <w:lang w:val="en-US"/>
        </w:rPr>
        <w:t>Purpose</w:t>
      </w:r>
    </w:p>
    <w:p w:rsidR="002A12F9" w:rsidRPr="002A12F9" w:rsidRDefault="003C3259" w:rsidP="003B5A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paper</w:t>
      </w:r>
      <w:r w:rsidR="00C83C3D" w:rsidRPr="00C83C3D">
        <w:rPr>
          <w:rFonts w:ascii="Times New Roman" w:hAnsi="Times New Roman" w:cs="Times New Roman"/>
          <w:sz w:val="24"/>
          <w:szCs w:val="24"/>
          <w:lang w:val="en-US"/>
        </w:rPr>
        <w:t xml:space="preserve"> review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83C3D" w:rsidRPr="00C83C3D">
        <w:rPr>
          <w:rFonts w:ascii="Times New Roman" w:hAnsi="Times New Roman" w:cs="Times New Roman"/>
          <w:sz w:val="24"/>
          <w:szCs w:val="24"/>
          <w:lang w:val="en-US"/>
        </w:rPr>
        <w:t xml:space="preserve"> the literature on</w:t>
      </w:r>
      <w:r w:rsidR="00C83C3D">
        <w:rPr>
          <w:lang w:val="en-US"/>
        </w:rPr>
        <w:t xml:space="preserve"> </w:t>
      </w:r>
      <w:r w:rsidR="00C83C3D">
        <w:rPr>
          <w:rFonts w:ascii="Times New Roman" w:hAnsi="Times New Roman" w:cs="Times New Roman"/>
          <w:sz w:val="24"/>
          <w:szCs w:val="24"/>
        </w:rPr>
        <w:t xml:space="preserve">career progression </w:t>
      </w:r>
      <w:r w:rsidR="00EB07DA">
        <w:rPr>
          <w:rFonts w:ascii="Times New Roman" w:hAnsi="Times New Roman" w:cs="Times New Roman"/>
          <w:sz w:val="24"/>
          <w:szCs w:val="24"/>
        </w:rPr>
        <w:t>for women in science</w:t>
      </w:r>
      <w:r w:rsidR="003B5A3F">
        <w:rPr>
          <w:rFonts w:ascii="Times New Roman" w:hAnsi="Times New Roman" w:cs="Times New Roman"/>
          <w:sz w:val="24"/>
          <w:szCs w:val="24"/>
        </w:rPr>
        <w:t>, including mobility</w:t>
      </w:r>
      <w:r>
        <w:rPr>
          <w:rFonts w:ascii="Times New Roman" w:hAnsi="Times New Roman" w:cs="Times New Roman"/>
          <w:sz w:val="24"/>
          <w:szCs w:val="24"/>
        </w:rPr>
        <w:t>, as</w:t>
      </w:r>
      <w:r w:rsidR="00C83C3D">
        <w:rPr>
          <w:rFonts w:ascii="Times New Roman" w:hAnsi="Times New Roman" w:cs="Times New Roman"/>
          <w:sz w:val="24"/>
          <w:szCs w:val="24"/>
        </w:rPr>
        <w:t xml:space="preserve"> part of</w:t>
      </w:r>
      <w:r>
        <w:rPr>
          <w:rFonts w:ascii="Times New Roman" w:hAnsi="Times New Roman" w:cs="Times New Roman"/>
          <w:sz w:val="24"/>
          <w:szCs w:val="24"/>
        </w:rPr>
        <w:t xml:space="preserve"> a research project</w:t>
      </w:r>
      <w:r w:rsidR="00C83C3D">
        <w:rPr>
          <w:rFonts w:ascii="Times New Roman" w:hAnsi="Times New Roman" w:cs="Times New Roman"/>
          <w:sz w:val="24"/>
          <w:szCs w:val="24"/>
        </w:rPr>
        <w:t xml:space="preserve"> focus</w:t>
      </w:r>
      <w:r>
        <w:rPr>
          <w:rFonts w:ascii="Times New Roman" w:hAnsi="Times New Roman" w:cs="Times New Roman"/>
          <w:sz w:val="24"/>
          <w:szCs w:val="24"/>
        </w:rPr>
        <w:t>sing</w:t>
      </w:r>
      <w:r w:rsidR="00C83C3D">
        <w:rPr>
          <w:rFonts w:ascii="Times New Roman" w:hAnsi="Times New Roman" w:cs="Times New Roman"/>
          <w:sz w:val="24"/>
          <w:szCs w:val="24"/>
        </w:rPr>
        <w:t xml:space="preserve"> on a Melbourne research institute as a case study of how to achieve a paradigm shift in the organisational culture through exploring issues of gender and equity, particularly career progression of women and disparity of outcomes.</w:t>
      </w:r>
    </w:p>
    <w:p w:rsidR="00C83C3D" w:rsidRPr="00C236C4" w:rsidRDefault="005F6E07" w:rsidP="003B5A3F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236C4">
        <w:rPr>
          <w:rFonts w:ascii="Times New Roman" w:hAnsi="Times New Roman" w:cs="Times New Roman"/>
          <w:b/>
          <w:sz w:val="24"/>
          <w:szCs w:val="24"/>
          <w:lang w:val="en-US"/>
        </w:rPr>
        <w:t>2. Des</w:t>
      </w:r>
      <w:r w:rsidR="00C83C3D" w:rsidRPr="00C236C4">
        <w:rPr>
          <w:rFonts w:ascii="Times New Roman" w:hAnsi="Times New Roman" w:cs="Times New Roman"/>
          <w:b/>
          <w:sz w:val="24"/>
          <w:szCs w:val="24"/>
          <w:lang w:val="en-US"/>
        </w:rPr>
        <w:t>ign/methodology/approach</w:t>
      </w:r>
    </w:p>
    <w:p w:rsidR="003C3259" w:rsidRDefault="003C3259" w:rsidP="003B5A3F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2A12F9" w:rsidRPr="002A12F9">
        <w:rPr>
          <w:rFonts w:ascii="Times New Roman" w:hAnsi="Times New Roman" w:cs="Times New Roman"/>
          <w:sz w:val="24"/>
          <w:szCs w:val="24"/>
        </w:rPr>
        <w:t xml:space="preserve">ender is a social practice that constructs norms, with class privileged men as the neutral and objective standard (van den Brink, </w:t>
      </w:r>
      <w:proofErr w:type="spellStart"/>
      <w:r w:rsidR="002A12F9" w:rsidRPr="002A12F9">
        <w:rPr>
          <w:rFonts w:ascii="Times New Roman" w:hAnsi="Times New Roman" w:cs="Times New Roman"/>
          <w:sz w:val="24"/>
          <w:szCs w:val="24"/>
        </w:rPr>
        <w:t>Benschop</w:t>
      </w:r>
      <w:proofErr w:type="spellEnd"/>
      <w:r w:rsidR="002A12F9" w:rsidRPr="002A12F9">
        <w:rPr>
          <w:rFonts w:ascii="Times New Roman" w:hAnsi="Times New Roman" w:cs="Times New Roman"/>
          <w:sz w:val="24"/>
          <w:szCs w:val="24"/>
        </w:rPr>
        <w:t xml:space="preserve"> and Jansen 2010; West and Zimmerman 1987).  </w:t>
      </w:r>
      <w:r>
        <w:rPr>
          <w:rFonts w:ascii="Times New Roman" w:hAnsi="Times New Roman" w:cs="Times New Roman"/>
          <w:sz w:val="24"/>
          <w:szCs w:val="24"/>
        </w:rPr>
        <w:t>Thus</w:t>
      </w:r>
      <w:r w:rsidR="002A12F9" w:rsidRPr="002A12F9">
        <w:rPr>
          <w:rFonts w:ascii="Times New Roman" w:hAnsi="Times New Roman" w:cs="Times New Roman"/>
          <w:sz w:val="24"/>
          <w:szCs w:val="24"/>
        </w:rPr>
        <w:t>, the concept of a “scientist” is male and the organisational culture of the science workplace remains male. Consequently the linear career path of male scientists has been considered the only route to success (</w:t>
      </w:r>
      <w:proofErr w:type="spellStart"/>
      <w:r w:rsidR="002A12F9" w:rsidRPr="002A12F9">
        <w:rPr>
          <w:rFonts w:ascii="Times New Roman" w:hAnsi="Times New Roman" w:cs="Times New Roman"/>
          <w:sz w:val="24"/>
          <w:szCs w:val="24"/>
        </w:rPr>
        <w:t>Moir</w:t>
      </w:r>
      <w:proofErr w:type="spellEnd"/>
      <w:r w:rsidR="002A12F9" w:rsidRPr="002A12F9">
        <w:rPr>
          <w:rFonts w:ascii="Times New Roman" w:hAnsi="Times New Roman" w:cs="Times New Roman"/>
          <w:sz w:val="24"/>
          <w:szCs w:val="24"/>
        </w:rPr>
        <w:t xml:space="preserve"> 2006)</w:t>
      </w:r>
      <w:r>
        <w:rPr>
          <w:rFonts w:ascii="Times New Roman" w:hAnsi="Times New Roman" w:cs="Times New Roman"/>
          <w:sz w:val="24"/>
          <w:szCs w:val="24"/>
        </w:rPr>
        <w:t>, and</w:t>
      </w:r>
      <w:r w:rsidR="002A12F9" w:rsidRPr="002A12F9">
        <w:rPr>
          <w:rFonts w:ascii="Times New Roman" w:hAnsi="Times New Roman" w:cs="Times New Roman"/>
          <w:sz w:val="24"/>
          <w:szCs w:val="24"/>
        </w:rPr>
        <w:t xml:space="preserve"> </w:t>
      </w:r>
      <w:r w:rsidR="003B5A3F">
        <w:rPr>
          <w:rFonts w:ascii="Times New Roman" w:hAnsi="Times New Roman" w:cs="Times New Roman"/>
          <w:sz w:val="24"/>
          <w:szCs w:val="24"/>
        </w:rPr>
        <w:t xml:space="preserve">thus </w:t>
      </w:r>
      <w:proofErr w:type="spellStart"/>
      <w:r w:rsidR="002A12F9" w:rsidRPr="002A12F9">
        <w:rPr>
          <w:rFonts w:ascii="Times New Roman" w:hAnsi="Times New Roman" w:cs="Times New Roman"/>
          <w:sz w:val="24"/>
          <w:szCs w:val="24"/>
        </w:rPr>
        <w:t>homosociabili</w:t>
      </w:r>
      <w:r w:rsidR="003B5A3F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="003B5A3F">
        <w:rPr>
          <w:rFonts w:ascii="Times New Roman" w:hAnsi="Times New Roman" w:cs="Times New Roman"/>
          <w:sz w:val="24"/>
          <w:szCs w:val="24"/>
        </w:rPr>
        <w:t xml:space="preserve"> </w:t>
      </w:r>
      <w:r w:rsidR="002A12F9" w:rsidRPr="002A12F9">
        <w:rPr>
          <w:rFonts w:ascii="Times New Roman" w:hAnsi="Times New Roman" w:cs="Times New Roman"/>
          <w:sz w:val="24"/>
          <w:szCs w:val="24"/>
        </w:rPr>
        <w:t xml:space="preserve">has a negative impact on women </w:t>
      </w:r>
      <w:proofErr w:type="gramStart"/>
      <w:r w:rsidR="00EB07DA">
        <w:rPr>
          <w:rFonts w:ascii="Times New Roman" w:hAnsi="Times New Roman" w:cs="Times New Roman"/>
          <w:sz w:val="24"/>
          <w:szCs w:val="24"/>
        </w:rPr>
        <w:t>scientists</w:t>
      </w:r>
      <w:proofErr w:type="gramEnd"/>
      <w:r w:rsidR="00EB07DA">
        <w:rPr>
          <w:rFonts w:ascii="Times New Roman" w:hAnsi="Times New Roman" w:cs="Times New Roman"/>
          <w:sz w:val="24"/>
          <w:szCs w:val="24"/>
        </w:rPr>
        <w:t xml:space="preserve"> careers</w:t>
      </w:r>
      <w:r w:rsidR="002A12F9" w:rsidRPr="002A12F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A12F9" w:rsidRPr="002A12F9">
        <w:rPr>
          <w:rFonts w:ascii="Times New Roman" w:hAnsi="Times New Roman" w:cs="Times New Roman"/>
          <w:sz w:val="24"/>
          <w:szCs w:val="24"/>
        </w:rPr>
        <w:t>Husu</w:t>
      </w:r>
      <w:proofErr w:type="spellEnd"/>
      <w:r w:rsidR="002A12F9" w:rsidRPr="002A12F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2A12F9" w:rsidRPr="002A12F9">
        <w:rPr>
          <w:rFonts w:ascii="Times New Roman" w:hAnsi="Times New Roman" w:cs="Times New Roman"/>
          <w:sz w:val="24"/>
          <w:szCs w:val="24"/>
        </w:rPr>
        <w:t>Kiskener</w:t>
      </w:r>
      <w:proofErr w:type="spellEnd"/>
      <w:r w:rsidR="002A12F9" w:rsidRPr="002A12F9">
        <w:rPr>
          <w:rFonts w:ascii="Times New Roman" w:hAnsi="Times New Roman" w:cs="Times New Roman"/>
          <w:sz w:val="24"/>
          <w:szCs w:val="24"/>
        </w:rPr>
        <w:t xml:space="preserve"> 2010). </w:t>
      </w:r>
    </w:p>
    <w:p w:rsidR="003C3259" w:rsidRPr="003C3259" w:rsidRDefault="003C3259" w:rsidP="003B5A3F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2A12F9" w:rsidRDefault="002A12F9" w:rsidP="003B5A3F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Key issues for women scientists include:</w:t>
      </w:r>
    </w:p>
    <w:p w:rsidR="002A12F9" w:rsidRDefault="003C3259" w:rsidP="003B5A3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Examining c</w:t>
      </w:r>
      <w:r w:rsidR="002A12F9" w:rsidRPr="001553CF">
        <w:rPr>
          <w:rFonts w:ascii="Times New Roman" w:hAnsi="Times New Roman" w:cs="Times New Roman"/>
          <w:sz w:val="24"/>
          <w:szCs w:val="24"/>
        </w:rPr>
        <w:t xml:space="preserve">areer </w:t>
      </w:r>
      <w:r>
        <w:rPr>
          <w:rFonts w:ascii="Times New Roman" w:hAnsi="Times New Roman" w:cs="Times New Roman"/>
          <w:sz w:val="24"/>
          <w:szCs w:val="24"/>
        </w:rPr>
        <w:t xml:space="preserve">progression </w:t>
      </w:r>
      <w:r w:rsidR="002A12F9" w:rsidRPr="001553CF">
        <w:rPr>
          <w:rFonts w:ascii="Times New Roman" w:hAnsi="Times New Roman" w:cs="Times New Roman"/>
          <w:sz w:val="24"/>
          <w:szCs w:val="24"/>
        </w:rPr>
        <w:t>wi</w:t>
      </w:r>
      <w:r>
        <w:rPr>
          <w:rFonts w:ascii="Times New Roman" w:hAnsi="Times New Roman" w:cs="Times New Roman"/>
          <w:sz w:val="24"/>
          <w:szCs w:val="24"/>
        </w:rPr>
        <w:t xml:space="preserve">thin the broad context of </w:t>
      </w:r>
      <w:r w:rsidR="002A12F9" w:rsidRPr="001553CF">
        <w:rPr>
          <w:rFonts w:ascii="Times New Roman" w:hAnsi="Times New Roman" w:cs="Times New Roman"/>
          <w:sz w:val="24"/>
          <w:szCs w:val="24"/>
        </w:rPr>
        <w:t xml:space="preserve">secondary </w:t>
      </w:r>
      <w:r w:rsidR="003B5A3F">
        <w:rPr>
          <w:rFonts w:ascii="Times New Roman" w:hAnsi="Times New Roman" w:cs="Times New Roman"/>
          <w:sz w:val="24"/>
          <w:szCs w:val="24"/>
        </w:rPr>
        <w:t>schooling, undergraduate and postgraduate study</w:t>
      </w:r>
      <w:r w:rsidR="002A12F9">
        <w:rPr>
          <w:rFonts w:ascii="Times New Roman" w:hAnsi="Times New Roman" w:cs="Times New Roman"/>
          <w:sz w:val="24"/>
          <w:szCs w:val="24"/>
        </w:rPr>
        <w:t xml:space="preserve"> (Bell 2009; </w:t>
      </w:r>
      <w:proofErr w:type="spellStart"/>
      <w:r w:rsidR="002A12F9">
        <w:rPr>
          <w:rFonts w:ascii="Times New Roman" w:hAnsi="Times New Roman" w:cs="Times New Roman"/>
          <w:sz w:val="24"/>
          <w:szCs w:val="24"/>
        </w:rPr>
        <w:t>Hatchell</w:t>
      </w:r>
      <w:proofErr w:type="spellEnd"/>
      <w:r w:rsidR="002A12F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2A12F9">
        <w:rPr>
          <w:rFonts w:ascii="Times New Roman" w:hAnsi="Times New Roman" w:cs="Times New Roman"/>
          <w:sz w:val="24"/>
          <w:szCs w:val="24"/>
        </w:rPr>
        <w:t>Aveling</w:t>
      </w:r>
      <w:proofErr w:type="spellEnd"/>
      <w:r w:rsidR="002A12F9">
        <w:rPr>
          <w:rFonts w:ascii="Times New Roman" w:hAnsi="Times New Roman" w:cs="Times New Roman"/>
          <w:sz w:val="24"/>
          <w:szCs w:val="24"/>
        </w:rPr>
        <w:t xml:space="preserve"> 2008) and</w:t>
      </w:r>
      <w:r w:rsidR="002A12F9" w:rsidRPr="001553CF">
        <w:rPr>
          <w:rFonts w:ascii="Times New Roman" w:hAnsi="Times New Roman" w:cs="Times New Roman"/>
          <w:sz w:val="24"/>
          <w:szCs w:val="24"/>
        </w:rPr>
        <w:t xml:space="preserve"> the </w:t>
      </w:r>
      <w:r w:rsidR="002A12F9" w:rsidRPr="001553CF">
        <w:rPr>
          <w:rFonts w:ascii="Times New Roman" w:hAnsi="Times New Roman" w:cs="Times New Roman"/>
          <w:sz w:val="24"/>
          <w:szCs w:val="24"/>
        </w:rPr>
        <w:lastRenderedPageBreak/>
        <w:t xml:space="preserve">relative status </w:t>
      </w:r>
      <w:r w:rsidR="002A12F9">
        <w:rPr>
          <w:rFonts w:ascii="Times New Roman" w:hAnsi="Times New Roman" w:cs="Times New Roman"/>
          <w:sz w:val="24"/>
          <w:szCs w:val="24"/>
        </w:rPr>
        <w:t xml:space="preserve">of particular fields of science (Yu and </w:t>
      </w:r>
      <w:proofErr w:type="spellStart"/>
      <w:r w:rsidR="002A12F9">
        <w:rPr>
          <w:rFonts w:ascii="Times New Roman" w:hAnsi="Times New Roman" w:cs="Times New Roman"/>
          <w:sz w:val="24"/>
          <w:szCs w:val="24"/>
        </w:rPr>
        <w:t>Shauman</w:t>
      </w:r>
      <w:proofErr w:type="spellEnd"/>
      <w:r w:rsidR="002A12F9">
        <w:rPr>
          <w:rFonts w:ascii="Times New Roman" w:hAnsi="Times New Roman" w:cs="Times New Roman"/>
          <w:sz w:val="24"/>
          <w:szCs w:val="24"/>
        </w:rPr>
        <w:t xml:space="preserve"> 2003; </w:t>
      </w:r>
      <w:proofErr w:type="spellStart"/>
      <w:r w:rsidR="002A12F9">
        <w:rPr>
          <w:rFonts w:ascii="Times New Roman" w:hAnsi="Times New Roman" w:cs="Times New Roman"/>
          <w:sz w:val="24"/>
          <w:szCs w:val="24"/>
        </w:rPr>
        <w:t>Ceci</w:t>
      </w:r>
      <w:proofErr w:type="spellEnd"/>
      <w:r w:rsidR="002A12F9">
        <w:rPr>
          <w:rFonts w:ascii="Times New Roman" w:hAnsi="Times New Roman" w:cs="Times New Roman"/>
          <w:sz w:val="24"/>
          <w:szCs w:val="24"/>
        </w:rPr>
        <w:t xml:space="preserve"> and Williams</w:t>
      </w:r>
      <w:r w:rsidR="002A12F9" w:rsidRPr="004A62B1">
        <w:rPr>
          <w:rFonts w:ascii="Times New Roman" w:hAnsi="Times New Roman" w:cs="Times New Roman"/>
          <w:sz w:val="24"/>
          <w:szCs w:val="24"/>
        </w:rPr>
        <w:t xml:space="preserve"> 2011</w:t>
      </w:r>
      <w:r w:rsidR="002A12F9">
        <w:rPr>
          <w:rFonts w:ascii="Times New Roman" w:hAnsi="Times New Roman" w:cs="Times New Roman"/>
          <w:sz w:val="24"/>
          <w:szCs w:val="24"/>
        </w:rPr>
        <w:t>)</w:t>
      </w:r>
    </w:p>
    <w:p w:rsidR="002A12F9" w:rsidRPr="00A24F02" w:rsidRDefault="002A12F9" w:rsidP="003B5A3F">
      <w:pPr>
        <w:pStyle w:val="ListParagraph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2A12F9" w:rsidRDefault="002A12F9" w:rsidP="003B5A3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553CF">
        <w:rPr>
          <w:rFonts w:ascii="Times New Roman" w:hAnsi="Times New Roman" w:cs="Times New Roman"/>
          <w:sz w:val="24"/>
          <w:szCs w:val="24"/>
        </w:rPr>
        <w:t>The gendering</w:t>
      </w:r>
      <w:r w:rsidR="002D1AD1">
        <w:rPr>
          <w:rFonts w:ascii="Times New Roman" w:hAnsi="Times New Roman" w:cs="Times New Roman"/>
          <w:sz w:val="24"/>
          <w:szCs w:val="24"/>
        </w:rPr>
        <w:t xml:space="preserve"> of </w:t>
      </w:r>
      <w:r w:rsidR="003C3259">
        <w:rPr>
          <w:rFonts w:ascii="Times New Roman" w:hAnsi="Times New Roman" w:cs="Times New Roman"/>
          <w:sz w:val="24"/>
          <w:szCs w:val="24"/>
        </w:rPr>
        <w:t>careers is</w:t>
      </w:r>
      <w:r w:rsidRPr="001553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consolidated throughout</w:t>
      </w:r>
      <w:r w:rsidRPr="001553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careers of women scientists</w:t>
      </w:r>
      <w:r w:rsidRPr="001553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(Bell 2009;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 al. 2008; </w:t>
      </w:r>
      <w:proofErr w:type="spellStart"/>
      <w:r>
        <w:rPr>
          <w:rFonts w:ascii="Times New Roman" w:hAnsi="Times New Roman" w:cs="Times New Roman"/>
          <w:sz w:val="24"/>
          <w:szCs w:val="24"/>
        </w:rPr>
        <w:t>Asmar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1999; Birch 2011; van den Brink 2009; </w:t>
      </w:r>
      <w:proofErr w:type="spellStart"/>
      <w:r>
        <w:rPr>
          <w:rFonts w:ascii="Times New Roman" w:hAnsi="Times New Roman" w:cs="Times New Roman"/>
          <w:sz w:val="24"/>
          <w:szCs w:val="24"/>
        </w:rPr>
        <w:t>Hatchell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Aveling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2008; </w:t>
      </w:r>
      <w:proofErr w:type="spellStart"/>
      <w:r>
        <w:rPr>
          <w:rFonts w:ascii="Times New Roman" w:hAnsi="Times New Roman" w:cs="Times New Roman"/>
          <w:sz w:val="24"/>
          <w:szCs w:val="24"/>
        </w:rPr>
        <w:t>Etzkowitz</w:t>
      </w:r>
      <w:proofErr w:type="spellEnd"/>
      <w:r w:rsidRPr="00404BAC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404BAC">
        <w:rPr>
          <w:rFonts w:ascii="Times New Roman" w:hAnsi="Times New Roman" w:cs="Times New Roman"/>
          <w:sz w:val="24"/>
          <w:szCs w:val="24"/>
        </w:rPr>
        <w:t>Kemelger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2001; </w:t>
      </w:r>
      <w:proofErr w:type="spellStart"/>
      <w:r>
        <w:rPr>
          <w:rFonts w:ascii="Times New Roman" w:hAnsi="Times New Roman" w:cs="Times New Roman"/>
          <w:sz w:val="24"/>
          <w:szCs w:val="24"/>
        </w:rPr>
        <w:t>genSET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2010).</w:t>
      </w:r>
    </w:p>
    <w:p w:rsidR="002A12F9" w:rsidRPr="00643F6B" w:rsidRDefault="002A12F9" w:rsidP="003B5A3F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A12F9" w:rsidRPr="002A12F9" w:rsidRDefault="002A12F9" w:rsidP="003B5A3F">
      <w:pPr>
        <w:pStyle w:val="ListParagraph"/>
        <w:numPr>
          <w:ilvl w:val="0"/>
          <w:numId w:val="2"/>
        </w:numPr>
        <w:spacing w:line="48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Wom</w:t>
      </w:r>
      <w:r w:rsidR="00EB07DA">
        <w:rPr>
          <w:rFonts w:ascii="Times New Roman" w:hAnsi="Times New Roman" w:cs="Times New Roman"/>
          <w:sz w:val="24"/>
          <w:szCs w:val="24"/>
        </w:rPr>
        <w:t>en are a clear minority in l</w:t>
      </w:r>
      <w:r>
        <w:rPr>
          <w:rFonts w:ascii="Times New Roman" w:hAnsi="Times New Roman" w:cs="Times New Roman"/>
          <w:sz w:val="24"/>
          <w:szCs w:val="24"/>
        </w:rPr>
        <w:t>eadership and senior management positions of science institutions (</w:t>
      </w:r>
      <w:proofErr w:type="spellStart"/>
      <w:r>
        <w:rPr>
          <w:rFonts w:ascii="Times New Roman" w:hAnsi="Times New Roman" w:cs="Times New Roman"/>
          <w:sz w:val="24"/>
          <w:szCs w:val="24"/>
        </w:rPr>
        <w:t>genSET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2010).</w:t>
      </w:r>
    </w:p>
    <w:p w:rsidR="002A12F9" w:rsidRPr="00EB07DA" w:rsidRDefault="003B5A3F" w:rsidP="003B5A3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dvPTimes" w:hAnsi="AdvPTimes" w:cs="AdvPTimes"/>
          <w:color w:val="000000"/>
          <w:sz w:val="24"/>
          <w:szCs w:val="24"/>
        </w:rPr>
        <w:t>T</w:t>
      </w:r>
      <w:r w:rsidR="002A12F9">
        <w:rPr>
          <w:rFonts w:ascii="AdvPTimes" w:hAnsi="AdvPTimes" w:cs="AdvPTimes"/>
          <w:color w:val="000000"/>
          <w:sz w:val="24"/>
          <w:szCs w:val="24"/>
        </w:rPr>
        <w:t>he impact of relationships and children on the ca</w:t>
      </w:r>
      <w:r>
        <w:rPr>
          <w:rFonts w:ascii="AdvPTimes" w:hAnsi="AdvPTimes" w:cs="AdvPTimes"/>
          <w:color w:val="000000"/>
          <w:sz w:val="24"/>
          <w:szCs w:val="24"/>
        </w:rPr>
        <w:t>reers of women scientists is</w:t>
      </w:r>
      <w:r w:rsidR="002A12F9">
        <w:rPr>
          <w:rFonts w:ascii="AdvPTimes" w:hAnsi="AdvPTimes" w:cs="AdvPTimes"/>
          <w:color w:val="000000"/>
          <w:sz w:val="24"/>
          <w:szCs w:val="24"/>
        </w:rPr>
        <w:t xml:space="preserve"> </w:t>
      </w:r>
      <w:r>
        <w:rPr>
          <w:rFonts w:ascii="AdvPTimes" w:hAnsi="AdvPTimes" w:cs="AdvPTimes"/>
          <w:color w:val="000000"/>
          <w:sz w:val="24"/>
          <w:szCs w:val="24"/>
        </w:rPr>
        <w:t>un</w:t>
      </w:r>
      <w:r w:rsidR="002A12F9">
        <w:rPr>
          <w:rFonts w:ascii="AdvPTimes" w:hAnsi="AdvPTimes" w:cs="AdvPTimes"/>
          <w:color w:val="000000"/>
          <w:sz w:val="24"/>
          <w:szCs w:val="24"/>
        </w:rPr>
        <w:t>clear, but suggests there is not a strong link between children and lower ambition and research productivit</w:t>
      </w:r>
      <w:r w:rsidR="00EB07DA">
        <w:rPr>
          <w:rFonts w:ascii="AdvPTimes" w:hAnsi="AdvPTimes" w:cs="AdvPTimes"/>
          <w:color w:val="000000"/>
          <w:sz w:val="24"/>
          <w:szCs w:val="24"/>
        </w:rPr>
        <w:t>y. However, t</w:t>
      </w:r>
      <w:r w:rsidR="002A12F9">
        <w:rPr>
          <w:rFonts w:ascii="AdvPTimes" w:hAnsi="AdvPTimes" w:cs="AdvPTimes"/>
          <w:color w:val="000000"/>
          <w:sz w:val="24"/>
          <w:szCs w:val="24"/>
        </w:rPr>
        <w:t>he perception of senior colleagues about the research focus of women</w:t>
      </w:r>
      <w:r>
        <w:rPr>
          <w:rFonts w:ascii="AdvPTimes" w:hAnsi="AdvPTimes" w:cs="AdvPTimes"/>
          <w:color w:val="000000"/>
          <w:sz w:val="24"/>
          <w:szCs w:val="24"/>
        </w:rPr>
        <w:t xml:space="preserve"> with children can become an obstacle</w:t>
      </w:r>
      <w:r w:rsidR="002A12F9">
        <w:rPr>
          <w:rFonts w:ascii="AdvPTimes" w:hAnsi="AdvPTimes" w:cs="AdvPTimes"/>
          <w:color w:val="000000"/>
          <w:sz w:val="24"/>
          <w:szCs w:val="24"/>
        </w:rPr>
        <w:t xml:space="preserve"> (</w:t>
      </w:r>
      <w:proofErr w:type="spellStart"/>
      <w:r w:rsidR="002A12F9">
        <w:rPr>
          <w:rFonts w:ascii="AdvPTimes" w:hAnsi="AdvPTimes" w:cs="AdvPTimes"/>
          <w:color w:val="000000"/>
          <w:sz w:val="24"/>
          <w:szCs w:val="24"/>
        </w:rPr>
        <w:t>Moir</w:t>
      </w:r>
      <w:proofErr w:type="spellEnd"/>
      <w:r w:rsidR="002A12F9">
        <w:rPr>
          <w:rFonts w:ascii="AdvPTimes" w:hAnsi="AdvPTimes" w:cs="AdvPTimes"/>
          <w:color w:val="000000"/>
          <w:sz w:val="24"/>
          <w:szCs w:val="24"/>
        </w:rPr>
        <w:t xml:space="preserve"> 2006; </w:t>
      </w:r>
      <w:proofErr w:type="spellStart"/>
      <w:r w:rsidR="002A12F9">
        <w:rPr>
          <w:rFonts w:ascii="AdvPTimes" w:hAnsi="AdvPTimes" w:cs="AdvPTimes"/>
          <w:color w:val="000000"/>
          <w:sz w:val="24"/>
          <w:szCs w:val="24"/>
        </w:rPr>
        <w:t>Ceci</w:t>
      </w:r>
      <w:proofErr w:type="spellEnd"/>
      <w:r w:rsidR="002A12F9">
        <w:rPr>
          <w:rFonts w:ascii="AdvPTimes" w:hAnsi="AdvPTimes" w:cs="AdvPTimes"/>
          <w:color w:val="000000"/>
          <w:sz w:val="24"/>
          <w:szCs w:val="24"/>
        </w:rPr>
        <w:t xml:space="preserve"> and Williams 2011; Fox 2005; </w:t>
      </w:r>
      <w:r w:rsidR="002A12F9">
        <w:rPr>
          <w:rFonts w:ascii="Times New Roman" w:hAnsi="Times New Roman" w:cs="Times New Roman"/>
          <w:bCs/>
          <w:sz w:val="24"/>
          <w:szCs w:val="24"/>
        </w:rPr>
        <w:t xml:space="preserve">Fox and </w:t>
      </w:r>
      <w:proofErr w:type="spellStart"/>
      <w:r w:rsidR="002A12F9">
        <w:rPr>
          <w:rFonts w:ascii="Times New Roman" w:hAnsi="Times New Roman" w:cs="Times New Roman"/>
          <w:sz w:val="24"/>
          <w:szCs w:val="24"/>
        </w:rPr>
        <w:t>Colletralla</w:t>
      </w:r>
      <w:proofErr w:type="spellEnd"/>
      <w:r w:rsidR="002A12F9">
        <w:rPr>
          <w:rFonts w:ascii="Times New Roman" w:hAnsi="Times New Roman" w:cs="Times New Roman"/>
          <w:sz w:val="24"/>
          <w:szCs w:val="24"/>
        </w:rPr>
        <w:t xml:space="preserve"> 2006; </w:t>
      </w:r>
      <w:r w:rsidR="002A12F9">
        <w:rPr>
          <w:rFonts w:ascii="AdvPTimes" w:hAnsi="AdvPTimes" w:cs="AdvPTimes"/>
          <w:color w:val="000000"/>
          <w:sz w:val="24"/>
          <w:szCs w:val="24"/>
        </w:rPr>
        <w:t xml:space="preserve">Hartley and </w:t>
      </w:r>
      <w:proofErr w:type="spellStart"/>
      <w:r w:rsidR="002A12F9">
        <w:rPr>
          <w:rFonts w:ascii="AdvPTimes" w:hAnsi="AdvPTimes" w:cs="AdvPTimes"/>
          <w:color w:val="000000"/>
          <w:sz w:val="24"/>
          <w:szCs w:val="24"/>
        </w:rPr>
        <w:t>Dobele</w:t>
      </w:r>
      <w:proofErr w:type="spellEnd"/>
      <w:r w:rsidR="002A12F9">
        <w:rPr>
          <w:rFonts w:ascii="AdvPTimes" w:hAnsi="AdvPTimes" w:cs="AdvPTimes"/>
          <w:color w:val="000000"/>
          <w:sz w:val="24"/>
          <w:szCs w:val="24"/>
        </w:rPr>
        <w:t xml:space="preserve"> 2009; Corley 2005; </w:t>
      </w:r>
      <w:proofErr w:type="spellStart"/>
      <w:r w:rsidR="002A12F9">
        <w:rPr>
          <w:rFonts w:ascii="AdvPTimes" w:hAnsi="AdvPTimes" w:cs="AdvPTimes"/>
          <w:color w:val="000000"/>
          <w:sz w:val="24"/>
          <w:szCs w:val="24"/>
        </w:rPr>
        <w:t>Mavriplis</w:t>
      </w:r>
      <w:proofErr w:type="spellEnd"/>
      <w:r w:rsidR="002A12F9">
        <w:rPr>
          <w:rFonts w:ascii="AdvPTimes" w:hAnsi="AdvPTimes" w:cs="AdvPTimes"/>
          <w:color w:val="000000"/>
          <w:sz w:val="24"/>
          <w:szCs w:val="24"/>
        </w:rPr>
        <w:t xml:space="preserve"> et al. 2010; Lane 2009)</w:t>
      </w:r>
      <w:r w:rsidR="00EB07DA">
        <w:rPr>
          <w:rFonts w:ascii="AdvPTimes" w:hAnsi="AdvPTimes" w:cs="AdvPTimes"/>
          <w:color w:val="000000"/>
          <w:sz w:val="24"/>
          <w:szCs w:val="24"/>
        </w:rPr>
        <w:t>.</w:t>
      </w:r>
    </w:p>
    <w:p w:rsidR="002A12F9" w:rsidRPr="00EF2D16" w:rsidRDefault="002A12F9" w:rsidP="003B5A3F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A12F9" w:rsidRDefault="002A12F9" w:rsidP="003B5A3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Gate-keeping operates through lack of support for wome</w:t>
      </w:r>
      <w:r w:rsidR="00EB07D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for funding applications and publications, especially being named last author on articles, and a culture of inclusion/exclusion often based on gender  (Bell 2009; van den Brink 2009; </w:t>
      </w:r>
      <w:proofErr w:type="spellStart"/>
      <w:r>
        <w:rPr>
          <w:rFonts w:ascii="Times New Roman" w:hAnsi="Times New Roman" w:cs="Times New Roman"/>
          <w:sz w:val="24"/>
          <w:szCs w:val="24"/>
        </w:rPr>
        <w:t>Husu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2004; van d</w:t>
      </w:r>
      <w:r w:rsidR="002D1AD1">
        <w:rPr>
          <w:rFonts w:ascii="Times New Roman" w:hAnsi="Times New Roman" w:cs="Times New Roman"/>
          <w:sz w:val="24"/>
          <w:szCs w:val="24"/>
        </w:rPr>
        <w:t>en Brink et al.</w:t>
      </w:r>
      <w:r>
        <w:rPr>
          <w:rFonts w:ascii="Times New Roman" w:hAnsi="Times New Roman" w:cs="Times New Roman"/>
          <w:sz w:val="24"/>
          <w:szCs w:val="24"/>
        </w:rPr>
        <w:t xml:space="preserve"> 2010</w:t>
      </w:r>
      <w:r w:rsidR="003C3259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Acker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Smythe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2010; </w:t>
      </w:r>
      <w:proofErr w:type="spellStart"/>
      <w:r>
        <w:rPr>
          <w:rFonts w:ascii="Times New Roman" w:hAnsi="Times New Roman" w:cs="Times New Roman"/>
          <w:sz w:val="24"/>
          <w:szCs w:val="24"/>
        </w:rPr>
        <w:t>Holquist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Sundin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2010; Griffin 2004; </w:t>
      </w:r>
      <w:proofErr w:type="spellStart"/>
      <w:r>
        <w:rPr>
          <w:rFonts w:ascii="Times New Roman" w:hAnsi="Times New Roman" w:cs="Times New Roman"/>
          <w:sz w:val="24"/>
          <w:szCs w:val="24"/>
        </w:rPr>
        <w:t>Hatchell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Aveling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2008; </w:t>
      </w:r>
      <w:proofErr w:type="spellStart"/>
      <w:r>
        <w:rPr>
          <w:rFonts w:ascii="Times New Roman" w:hAnsi="Times New Roman" w:cs="Times New Roman"/>
          <w:sz w:val="24"/>
          <w:szCs w:val="24"/>
        </w:rPr>
        <w:t>Barinaga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1992; </w:t>
      </w:r>
      <w:proofErr w:type="spellStart"/>
      <w:r>
        <w:rPr>
          <w:rFonts w:ascii="Times New Roman" w:hAnsi="Times New Roman" w:cs="Times New Roman"/>
          <w:sz w:val="24"/>
          <w:szCs w:val="24"/>
        </w:rPr>
        <w:t>Fouad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Singh 2011; </w:t>
      </w:r>
      <w:proofErr w:type="spellStart"/>
      <w:r>
        <w:rPr>
          <w:rFonts w:ascii="Times New Roman" w:hAnsi="Times New Roman" w:cs="Times New Roman"/>
          <w:sz w:val="24"/>
          <w:szCs w:val="24"/>
        </w:rPr>
        <w:t>Husu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Kiskener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2010; </w:t>
      </w:r>
      <w:proofErr w:type="spellStart"/>
      <w:r>
        <w:rPr>
          <w:rFonts w:ascii="Times New Roman" w:hAnsi="Times New Roman" w:cs="Times New Roman"/>
          <w:sz w:val="24"/>
          <w:szCs w:val="24"/>
        </w:rPr>
        <w:t>Etzkowitz</w:t>
      </w:r>
      <w:proofErr w:type="spellEnd"/>
      <w:r w:rsidRPr="00404BAC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404BAC">
        <w:rPr>
          <w:rFonts w:ascii="Times New Roman" w:hAnsi="Times New Roman" w:cs="Times New Roman"/>
          <w:sz w:val="24"/>
          <w:szCs w:val="24"/>
        </w:rPr>
        <w:t>Kemelger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2001</w:t>
      </w:r>
      <w:r w:rsidR="00EB07DA">
        <w:rPr>
          <w:rFonts w:ascii="Times New Roman" w:hAnsi="Times New Roman" w:cs="Times New Roman"/>
          <w:sz w:val="24"/>
          <w:szCs w:val="24"/>
        </w:rPr>
        <w:t>, Stark 2008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A12F9" w:rsidRDefault="002A12F9" w:rsidP="003B5A3F">
      <w:pPr>
        <w:pStyle w:val="ListParagraph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2A12F9" w:rsidRPr="002A12F9" w:rsidRDefault="002A12F9" w:rsidP="003B5A3F">
      <w:pPr>
        <w:pStyle w:val="ListParagraph"/>
        <w:numPr>
          <w:ilvl w:val="0"/>
          <w:numId w:val="2"/>
        </w:numPr>
        <w:spacing w:line="48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A65FAF">
        <w:rPr>
          <w:rFonts w:ascii="Times New Roman" w:hAnsi="Times New Roman" w:cs="Times New Roman"/>
          <w:sz w:val="24"/>
          <w:szCs w:val="24"/>
        </w:rPr>
        <w:t>Strong networks are important in order to ensure career progression and successful promotion (</w:t>
      </w:r>
      <w:proofErr w:type="spellStart"/>
      <w:r w:rsidRPr="00A65FAF">
        <w:rPr>
          <w:rFonts w:ascii="Times New Roman" w:hAnsi="Times New Roman" w:cs="Times New Roman"/>
          <w:sz w:val="24"/>
          <w:szCs w:val="24"/>
        </w:rPr>
        <w:t>Wroblewski</w:t>
      </w:r>
      <w:proofErr w:type="spellEnd"/>
      <w:r w:rsidRPr="00A65FAF">
        <w:rPr>
          <w:rFonts w:ascii="Times New Roman" w:hAnsi="Times New Roman" w:cs="Times New Roman"/>
          <w:sz w:val="24"/>
          <w:szCs w:val="24"/>
        </w:rPr>
        <w:t xml:space="preserve"> 2010; </w:t>
      </w:r>
      <w:proofErr w:type="spellStart"/>
      <w:r w:rsidRPr="00A65FAF">
        <w:rPr>
          <w:rFonts w:ascii="Times New Roman" w:hAnsi="Times New Roman" w:cs="Times New Roman"/>
          <w:sz w:val="24"/>
          <w:szCs w:val="24"/>
        </w:rPr>
        <w:t>Husu</w:t>
      </w:r>
      <w:proofErr w:type="spellEnd"/>
      <w:r w:rsidRPr="00A65FAF">
        <w:rPr>
          <w:rFonts w:ascii="Times New Roman" w:hAnsi="Times New Roman" w:cs="Times New Roman"/>
          <w:sz w:val="24"/>
          <w:szCs w:val="24"/>
        </w:rPr>
        <w:t xml:space="preserve"> 2004; </w:t>
      </w:r>
      <w:proofErr w:type="spellStart"/>
      <w:r w:rsidRPr="00A65FAF">
        <w:rPr>
          <w:rFonts w:ascii="Times New Roman" w:hAnsi="Times New Roman" w:cs="Times New Roman"/>
          <w:sz w:val="24"/>
          <w:szCs w:val="24"/>
        </w:rPr>
        <w:t>Leden</w:t>
      </w:r>
      <w:proofErr w:type="spellEnd"/>
      <w:r w:rsidRPr="00A65FAF">
        <w:rPr>
          <w:rFonts w:ascii="Times New Roman" w:hAnsi="Times New Roman" w:cs="Times New Roman"/>
          <w:sz w:val="24"/>
          <w:szCs w:val="24"/>
        </w:rPr>
        <w:t xml:space="preserve"> et al. 2007; </w:t>
      </w:r>
      <w:proofErr w:type="spellStart"/>
      <w:r w:rsidRPr="00A65FAF">
        <w:rPr>
          <w:rFonts w:ascii="Times New Roman" w:hAnsi="Times New Roman" w:cs="Times New Roman"/>
          <w:sz w:val="24"/>
          <w:szCs w:val="24"/>
        </w:rPr>
        <w:t>Faltholm</w:t>
      </w:r>
      <w:proofErr w:type="spellEnd"/>
      <w:r w:rsidRPr="00A65FAF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A65FAF">
        <w:rPr>
          <w:rFonts w:ascii="Times New Roman" w:hAnsi="Times New Roman" w:cs="Times New Roman"/>
          <w:sz w:val="24"/>
          <w:szCs w:val="24"/>
        </w:rPr>
        <w:lastRenderedPageBreak/>
        <w:t>A</w:t>
      </w:r>
      <w:r>
        <w:rPr>
          <w:rFonts w:ascii="Times New Roman" w:hAnsi="Times New Roman" w:cs="Times New Roman"/>
          <w:sz w:val="24"/>
          <w:szCs w:val="24"/>
        </w:rPr>
        <w:t>brahamsson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2010; </w:t>
      </w:r>
      <w:proofErr w:type="spellStart"/>
      <w:r>
        <w:rPr>
          <w:rFonts w:ascii="Times New Roman" w:hAnsi="Times New Roman" w:cs="Times New Roman"/>
          <w:sz w:val="24"/>
          <w:szCs w:val="24"/>
        </w:rPr>
        <w:t>Benschop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2009</w:t>
      </w:r>
      <w:r w:rsidRPr="00A65FAF">
        <w:rPr>
          <w:rFonts w:ascii="Times New Roman" w:hAnsi="Times New Roman" w:cs="Times New Roman"/>
          <w:sz w:val="24"/>
          <w:szCs w:val="24"/>
          <w:lang w:val="en-IE"/>
        </w:rPr>
        <w:t xml:space="preserve">; </w:t>
      </w:r>
      <w:proofErr w:type="spellStart"/>
      <w:r w:rsidRPr="00A65FAF">
        <w:rPr>
          <w:rFonts w:ascii="Times New Roman" w:hAnsi="Times New Roman" w:cs="Times New Roman"/>
          <w:sz w:val="24"/>
          <w:szCs w:val="24"/>
        </w:rPr>
        <w:t>Sagabi</w:t>
      </w:r>
      <w:r w:rsidR="00EB07DA">
        <w:rPr>
          <w:rFonts w:ascii="Times New Roman" w:hAnsi="Times New Roman" w:cs="Times New Roman"/>
          <w:sz w:val="24"/>
          <w:szCs w:val="24"/>
        </w:rPr>
        <w:t>el</w:t>
      </w:r>
      <w:proofErr w:type="spellEnd"/>
      <w:r w:rsidR="00EB07DA">
        <w:rPr>
          <w:rFonts w:ascii="Times New Roman" w:hAnsi="Times New Roman" w:cs="Times New Roman"/>
          <w:sz w:val="24"/>
          <w:szCs w:val="24"/>
        </w:rPr>
        <w:t xml:space="preserve"> et.al.</w:t>
      </w:r>
      <w:r w:rsidRPr="00A65FAF">
        <w:rPr>
          <w:rFonts w:ascii="Times New Roman" w:hAnsi="Times New Roman" w:cs="Times New Roman"/>
          <w:sz w:val="24"/>
          <w:szCs w:val="24"/>
        </w:rPr>
        <w:t xml:space="preserve"> 2011; Sabatier et. al. 2006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Fouad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Singh </w:t>
      </w:r>
      <w:r w:rsidRPr="000F7130">
        <w:rPr>
          <w:rFonts w:ascii="Times New Roman" w:hAnsi="Times New Roman" w:cs="Times New Roman"/>
          <w:sz w:val="24"/>
          <w:szCs w:val="24"/>
        </w:rPr>
        <w:t>2011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Bonetta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2010</w:t>
      </w:r>
      <w:r w:rsidRPr="00A65FA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12F9" w:rsidRPr="00EF2D16" w:rsidRDefault="002A12F9" w:rsidP="003B5A3F">
      <w:pPr>
        <w:pStyle w:val="ListParagraph"/>
        <w:spacing w:line="480" w:lineRule="auto"/>
        <w:ind w:left="714"/>
        <w:rPr>
          <w:rFonts w:ascii="Times New Roman" w:hAnsi="Times New Roman" w:cs="Times New Roman"/>
          <w:sz w:val="24"/>
          <w:szCs w:val="24"/>
        </w:rPr>
      </w:pPr>
    </w:p>
    <w:p w:rsidR="002A12F9" w:rsidRPr="003B5A3F" w:rsidRDefault="002A12F9" w:rsidP="003B5A3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 quality can be improved by addressing gender analysis in scientific research (</w:t>
      </w:r>
      <w:proofErr w:type="spellStart"/>
      <w:r>
        <w:rPr>
          <w:rFonts w:ascii="Times New Roman" w:hAnsi="Times New Roman" w:cs="Times New Roman"/>
          <w:sz w:val="24"/>
          <w:szCs w:val="24"/>
        </w:rPr>
        <w:t>genSET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2010</w:t>
      </w:r>
      <w:r w:rsidR="00456B3B">
        <w:rPr>
          <w:rFonts w:ascii="Times New Roman" w:hAnsi="Times New Roman" w:cs="Times New Roman"/>
          <w:sz w:val="24"/>
          <w:szCs w:val="24"/>
        </w:rPr>
        <w:t>, 2011</w:t>
      </w:r>
      <w:r>
        <w:rPr>
          <w:rFonts w:ascii="Times New Roman" w:hAnsi="Times New Roman" w:cs="Times New Roman"/>
          <w:sz w:val="24"/>
          <w:szCs w:val="24"/>
        </w:rPr>
        <w:t xml:space="preserve">), including </w:t>
      </w:r>
      <w:r w:rsidRPr="002A12F9">
        <w:rPr>
          <w:rFonts w:ascii="Times New Roman" w:hAnsi="Times New Roman" w:cs="Times New Roman"/>
          <w:sz w:val="24"/>
          <w:szCs w:val="24"/>
        </w:rPr>
        <w:t>consistent, systematic report</w:t>
      </w:r>
      <w:r w:rsidR="0034108A">
        <w:rPr>
          <w:rFonts w:ascii="Times New Roman" w:hAnsi="Times New Roman" w:cs="Times New Roman"/>
          <w:sz w:val="24"/>
          <w:szCs w:val="24"/>
        </w:rPr>
        <w:t>ing of gender data</w:t>
      </w:r>
      <w:r w:rsidRPr="002A12F9">
        <w:rPr>
          <w:rFonts w:ascii="Times New Roman" w:hAnsi="Times New Roman" w:cs="Times New Roman"/>
          <w:sz w:val="24"/>
          <w:szCs w:val="24"/>
        </w:rPr>
        <w:t xml:space="preserve"> (Bell, 2009</w:t>
      </w:r>
      <w:r w:rsidR="00EB07DA">
        <w:rPr>
          <w:rFonts w:ascii="Times New Roman" w:hAnsi="Times New Roman" w:cs="Times New Roman"/>
          <w:sz w:val="24"/>
          <w:szCs w:val="24"/>
        </w:rPr>
        <w:t>)</w:t>
      </w:r>
      <w:r w:rsidRPr="002A12F9">
        <w:rPr>
          <w:rFonts w:ascii="Times New Roman" w:hAnsi="Times New Roman" w:cs="Times New Roman"/>
          <w:sz w:val="24"/>
          <w:szCs w:val="24"/>
        </w:rPr>
        <w:t>.</w:t>
      </w:r>
    </w:p>
    <w:p w:rsidR="005F6E07" w:rsidRPr="00EB07DA" w:rsidRDefault="005F6E07" w:rsidP="003B5A3F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B07DA">
        <w:rPr>
          <w:rFonts w:ascii="Times New Roman" w:hAnsi="Times New Roman" w:cs="Times New Roman"/>
          <w:b/>
          <w:sz w:val="24"/>
          <w:szCs w:val="24"/>
          <w:lang w:val="en-US"/>
        </w:rPr>
        <w:t>4. Rese</w:t>
      </w:r>
      <w:r w:rsidR="002A12F9" w:rsidRPr="00EB07DA">
        <w:rPr>
          <w:rFonts w:ascii="Times New Roman" w:hAnsi="Times New Roman" w:cs="Times New Roman"/>
          <w:b/>
          <w:sz w:val="24"/>
          <w:szCs w:val="24"/>
          <w:lang w:val="en-US"/>
        </w:rPr>
        <w:t>arch limitations/implications</w:t>
      </w:r>
    </w:p>
    <w:p w:rsidR="002A12F9" w:rsidRPr="00C83C3D" w:rsidRDefault="00EB07DA" w:rsidP="003B5A3F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paper does not report on data that will be collected during 2012.</w:t>
      </w:r>
    </w:p>
    <w:p w:rsidR="005F6E07" w:rsidRDefault="005F6E07" w:rsidP="003B5A3F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B5A3F">
        <w:rPr>
          <w:rFonts w:ascii="Times New Roman" w:hAnsi="Times New Roman" w:cs="Times New Roman"/>
          <w:b/>
          <w:sz w:val="24"/>
          <w:szCs w:val="24"/>
          <w:lang w:val="en-US"/>
        </w:rPr>
        <w:t xml:space="preserve">5. </w:t>
      </w:r>
      <w:r w:rsidR="003B5A3F">
        <w:rPr>
          <w:rFonts w:ascii="Times New Roman" w:hAnsi="Times New Roman" w:cs="Times New Roman"/>
          <w:b/>
          <w:sz w:val="24"/>
          <w:szCs w:val="24"/>
          <w:lang w:val="en-US"/>
        </w:rPr>
        <w:t>Originality/value of the paper</w:t>
      </w:r>
    </w:p>
    <w:p w:rsidR="003B5A3F" w:rsidRPr="003B5A3F" w:rsidRDefault="003B5A3F" w:rsidP="003B5A3F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Key issues for career progression were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analysed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Mobility was not identified as one of these issues.</w:t>
      </w:r>
    </w:p>
    <w:p w:rsidR="00EB07DA" w:rsidRPr="00C83C3D" w:rsidRDefault="00456B3B" w:rsidP="003B5A3F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489</w:t>
      </w:r>
      <w:r w:rsidR="0034108A">
        <w:rPr>
          <w:rFonts w:ascii="Times New Roman" w:hAnsi="Times New Roman" w:cs="Times New Roman"/>
          <w:sz w:val="24"/>
          <w:szCs w:val="24"/>
          <w:lang w:val="en-US"/>
        </w:rPr>
        <w:t xml:space="preserve"> words</w:t>
      </w:r>
    </w:p>
    <w:p w:rsidR="007246D2" w:rsidRPr="00DF355F" w:rsidRDefault="00C236C4" w:rsidP="00DF355F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Key words: gender, careers, women in science, mobility, work-life balance, organisational culture</w:t>
      </w:r>
    </w:p>
    <w:sectPr w:rsidR="007246D2" w:rsidRPr="00DF355F" w:rsidSect="00D020C9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dvPTime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061645"/>
    <w:multiLevelType w:val="hybridMultilevel"/>
    <w:tmpl w:val="5A225A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C363D9"/>
    <w:multiLevelType w:val="hybridMultilevel"/>
    <w:tmpl w:val="EBA0E9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75A82"/>
    <w:rsid w:val="00286712"/>
    <w:rsid w:val="002A12F9"/>
    <w:rsid w:val="002D1AD1"/>
    <w:rsid w:val="0034108A"/>
    <w:rsid w:val="003B5A3F"/>
    <w:rsid w:val="003C3259"/>
    <w:rsid w:val="00456B3B"/>
    <w:rsid w:val="005F6E07"/>
    <w:rsid w:val="007246D2"/>
    <w:rsid w:val="007B0867"/>
    <w:rsid w:val="00806CD0"/>
    <w:rsid w:val="008D25F7"/>
    <w:rsid w:val="009A2D7B"/>
    <w:rsid w:val="00B75A82"/>
    <w:rsid w:val="00B86ADA"/>
    <w:rsid w:val="00BE291A"/>
    <w:rsid w:val="00C236C4"/>
    <w:rsid w:val="00C83C3D"/>
    <w:rsid w:val="00CC2E37"/>
    <w:rsid w:val="00CC7180"/>
    <w:rsid w:val="00D020C9"/>
    <w:rsid w:val="00DF355F"/>
    <w:rsid w:val="00EB07DA"/>
    <w:rsid w:val="00FA7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A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A8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C2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odyText">
    <w:name w:val="Body Text"/>
    <w:basedOn w:val="Normal"/>
    <w:link w:val="BodyTextChar"/>
    <w:uiPriority w:val="99"/>
    <w:unhideWhenUsed/>
    <w:rsid w:val="00CC2E3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C2E37"/>
  </w:style>
  <w:style w:type="paragraph" w:styleId="Header">
    <w:name w:val="header"/>
    <w:basedOn w:val="Normal"/>
    <w:link w:val="HeaderChar"/>
    <w:uiPriority w:val="99"/>
    <w:rsid w:val="00CC2E37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CC2E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rsid w:val="00CC2E37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rsid w:val="00CC2E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CC2E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C2E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10</cp:revision>
  <dcterms:created xsi:type="dcterms:W3CDTF">2012-02-15T03:54:00Z</dcterms:created>
  <dcterms:modified xsi:type="dcterms:W3CDTF">2012-02-15T06:36:00Z</dcterms:modified>
</cp:coreProperties>
</file>